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6337" w14:textId="258FDE47" w:rsidR="007A0556" w:rsidRPr="00EA7BC0" w:rsidRDefault="007A0556" w:rsidP="007A0556">
      <w:pPr>
        <w:pStyle w:val="berschrift2"/>
        <w:rPr>
          <w:rFonts w:ascii="Calibri" w:hAnsi="Calibri" w:cs="Calibri"/>
          <w:i/>
          <w:iCs/>
          <w:lang w:val="en-GB"/>
        </w:rPr>
      </w:pPr>
      <w:r w:rsidRPr="00EA7BC0">
        <w:rPr>
          <w:rFonts w:ascii="Calibri" w:hAnsi="Calibri" w:cs="Calibri"/>
          <w:i/>
          <w:iCs/>
          <w:lang w:val="en-GB"/>
        </w:rPr>
        <w:t>Newsletter</w:t>
      </w:r>
      <w:r w:rsidR="00E9054E" w:rsidRPr="00EA7BC0">
        <w:rPr>
          <w:rFonts w:ascii="Calibri" w:hAnsi="Calibri" w:cs="Calibri"/>
          <w:i/>
          <w:iCs/>
          <w:lang w:val="en-GB"/>
        </w:rPr>
        <w:t xml:space="preserve"> l</w:t>
      </w:r>
      <w:r w:rsidR="006061DF">
        <w:rPr>
          <w:rFonts w:ascii="Calibri" w:hAnsi="Calibri" w:cs="Calibri"/>
          <w:i/>
          <w:iCs/>
          <w:lang w:val="en-GB"/>
        </w:rPr>
        <w:t>o</w:t>
      </w:r>
      <w:r w:rsidR="00E9054E" w:rsidRPr="00EA7BC0">
        <w:rPr>
          <w:rFonts w:ascii="Calibri" w:hAnsi="Calibri" w:cs="Calibri"/>
          <w:i/>
          <w:iCs/>
          <w:lang w:val="en-GB"/>
        </w:rPr>
        <w:t>ng</w:t>
      </w:r>
      <w:r w:rsidR="000A569D">
        <w:rPr>
          <w:rFonts w:ascii="Calibri" w:hAnsi="Calibri" w:cs="Calibri"/>
          <w:i/>
          <w:iCs/>
          <w:lang w:val="en-GB"/>
        </w:rPr>
        <w:t xml:space="preserve"> version</w:t>
      </w:r>
      <w:r w:rsidRPr="00EA7BC0">
        <w:rPr>
          <w:rFonts w:ascii="Calibri" w:hAnsi="Calibri" w:cs="Calibri"/>
          <w:i/>
          <w:iCs/>
          <w:lang w:val="en-GB"/>
        </w:rPr>
        <w:t>:</w:t>
      </w:r>
    </w:p>
    <w:p w14:paraId="1EA224F5" w14:textId="77777777" w:rsidR="007A0556" w:rsidRPr="00EA7BC0" w:rsidRDefault="007A0556" w:rsidP="007A0556">
      <w:pPr>
        <w:rPr>
          <w:rFonts w:ascii="Calibri" w:hAnsi="Calibri" w:cs="Calibri"/>
          <w:lang w:val="en-GB"/>
        </w:rPr>
      </w:pPr>
    </w:p>
    <w:p w14:paraId="43C56917" w14:textId="7DEC7A5E" w:rsidR="00A81ACD" w:rsidRPr="00A81ACD" w:rsidRDefault="00A81ACD" w:rsidP="00A81ACD">
      <w:pPr>
        <w:pStyle w:val="berschrift1"/>
        <w:rPr>
          <w:sz w:val="28"/>
          <w:szCs w:val="28"/>
          <w:lang w:val="en-GB"/>
        </w:rPr>
      </w:pPr>
      <w:r w:rsidRPr="00A81ACD">
        <w:rPr>
          <w:b/>
          <w:bCs/>
          <w:sz w:val="28"/>
          <w:szCs w:val="28"/>
          <w:lang w:val="en-GB"/>
        </w:rPr>
        <w:t>Annual Congress SATW 2026 – Vital Living: Healthy Ageing for a Fulfilling Life</w:t>
      </w:r>
    </w:p>
    <w:p w14:paraId="075D64C3" w14:textId="77777777"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Healthy ageing has reached a pivotal moment. Advances in technology, medicine and society are opening up entirely new possibilities for prevention, diagnostics and quality of life — fundamentally reshaping how we understand and approach health in later years.</w:t>
      </w:r>
    </w:p>
    <w:p w14:paraId="24EF324E" w14:textId="15DA7CC6"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 xml:space="preserve">You are warmly invited to join the debate at the </w:t>
      </w:r>
      <w:r>
        <w:rPr>
          <w:rFonts w:ascii="Calibri" w:hAnsi="Calibri" w:cs="Calibri"/>
          <w:lang w:val="en-GB"/>
        </w:rPr>
        <w:t xml:space="preserve">Annual Congress SATW </w:t>
      </w:r>
      <w:r w:rsidRPr="00A81ACD">
        <w:rPr>
          <w:rFonts w:ascii="Calibri" w:hAnsi="Calibri" w:cs="Calibri"/>
          <w:lang w:val="en-GB"/>
        </w:rPr>
        <w:t>2026 and explore how concepts such as Vital Living, personalised medicine, digital health and social innovation can contribute to a healthy, active and self-determined life.</w:t>
      </w:r>
    </w:p>
    <w:p w14:paraId="0769AD49" w14:textId="20AEFD2B" w:rsidR="00A81ACD" w:rsidRPr="00A81ACD" w:rsidRDefault="00A81ACD" w:rsidP="00A81ACD">
      <w:pPr>
        <w:pStyle w:val="font-claude-response-body"/>
        <w:rPr>
          <w:rFonts w:ascii="Calibri" w:hAnsi="Calibri" w:cs="Calibri"/>
          <w:lang w:val="en-GB"/>
        </w:rPr>
      </w:pPr>
      <w:r w:rsidRPr="00A81ACD">
        <w:rPr>
          <w:rStyle w:val="Fett"/>
          <w:rFonts w:ascii="Calibri" w:hAnsi="Calibri" w:cs="Calibri"/>
          <w:lang w:val="en-GB"/>
        </w:rPr>
        <w:t>Date:</w:t>
      </w:r>
      <w:r w:rsidRPr="00A81ACD">
        <w:rPr>
          <w:rFonts w:ascii="Calibri" w:hAnsi="Calibri" w:cs="Calibri"/>
          <w:lang w:val="en-GB"/>
        </w:rPr>
        <w:t xml:space="preserve"> 21 May 2026 </w:t>
      </w:r>
      <w:r w:rsidR="006061DF">
        <w:rPr>
          <w:rFonts w:ascii="Calibri" w:hAnsi="Calibri" w:cs="Calibri"/>
          <w:lang w:val="en-GB"/>
        </w:rPr>
        <w:br/>
      </w:r>
      <w:r w:rsidRPr="00A81ACD">
        <w:rPr>
          <w:rStyle w:val="Fett"/>
          <w:rFonts w:ascii="Calibri" w:hAnsi="Calibri" w:cs="Calibri"/>
          <w:lang w:val="en-GB"/>
        </w:rPr>
        <w:t>Venue:</w:t>
      </w:r>
      <w:r w:rsidRPr="00A81ACD">
        <w:rPr>
          <w:rFonts w:ascii="Calibri" w:hAnsi="Calibri" w:cs="Calibri"/>
          <w:lang w:val="en-GB"/>
        </w:rPr>
        <w:t xml:space="preserve"> Campus Est USI/SUPSI, Lugano-Viganello </w:t>
      </w:r>
      <w:r w:rsidR="006061DF">
        <w:rPr>
          <w:rFonts w:ascii="Calibri" w:hAnsi="Calibri" w:cs="Calibri"/>
          <w:lang w:val="en-GB"/>
        </w:rPr>
        <w:br/>
      </w:r>
      <w:r w:rsidRPr="00A81ACD">
        <w:rPr>
          <w:rStyle w:val="Fett"/>
          <w:rFonts w:ascii="Calibri" w:hAnsi="Calibri" w:cs="Calibri"/>
          <w:lang w:val="en-GB"/>
        </w:rPr>
        <w:t>Language:</w:t>
      </w:r>
      <w:r w:rsidRPr="00A81ACD">
        <w:rPr>
          <w:rFonts w:ascii="Calibri" w:hAnsi="Calibri" w:cs="Calibri"/>
          <w:lang w:val="en-GB"/>
        </w:rPr>
        <w:t xml:space="preserve"> English </w:t>
      </w:r>
      <w:r w:rsidR="006061DF">
        <w:rPr>
          <w:rFonts w:ascii="Calibri" w:hAnsi="Calibri" w:cs="Calibri"/>
          <w:lang w:val="en-GB"/>
        </w:rPr>
        <w:br/>
      </w:r>
      <w:r w:rsidRPr="00A81ACD">
        <w:rPr>
          <w:rStyle w:val="Fett"/>
          <w:rFonts w:ascii="Calibri" w:hAnsi="Calibri" w:cs="Calibri"/>
          <w:lang w:val="en-GB"/>
        </w:rPr>
        <w:t>Start:</w:t>
      </w:r>
      <w:r w:rsidRPr="00A81ACD">
        <w:rPr>
          <w:rFonts w:ascii="Calibri" w:hAnsi="Calibri" w:cs="Calibri"/>
          <w:lang w:val="en-GB"/>
        </w:rPr>
        <w:t xml:space="preserve"> 1:00 pm (registration and welcome from 12:30 pm) </w:t>
      </w:r>
      <w:r w:rsidR="006061DF">
        <w:rPr>
          <w:rFonts w:ascii="Calibri" w:hAnsi="Calibri" w:cs="Calibri"/>
          <w:lang w:val="en-GB"/>
        </w:rPr>
        <w:br/>
      </w:r>
      <w:r w:rsidRPr="00A81ACD">
        <w:rPr>
          <w:rStyle w:val="Fett"/>
          <w:rFonts w:ascii="Calibri" w:hAnsi="Calibri" w:cs="Calibri"/>
          <w:lang w:val="en-GB"/>
        </w:rPr>
        <w:t>Attendance:</w:t>
      </w:r>
      <w:r w:rsidRPr="00A81ACD">
        <w:rPr>
          <w:rFonts w:ascii="Calibri" w:hAnsi="Calibri" w:cs="Calibri"/>
          <w:lang w:val="en-GB"/>
        </w:rPr>
        <w:t xml:space="preserve"> Free of charge — registration required</w:t>
      </w:r>
    </w:p>
    <w:p w14:paraId="7C297FEA" w14:textId="77777777" w:rsidR="00A81ACD" w:rsidRPr="00A81ACD" w:rsidRDefault="00A81ACD" w:rsidP="00A81ACD">
      <w:pPr>
        <w:pStyle w:val="font-claude-response-body"/>
        <w:rPr>
          <w:rFonts w:ascii="Calibri" w:hAnsi="Calibri" w:cs="Calibri"/>
        </w:rPr>
      </w:pPr>
      <w:r w:rsidRPr="00A81ACD">
        <w:rPr>
          <w:rStyle w:val="Fett"/>
          <w:rFonts w:ascii="Calibri" w:hAnsi="Calibri" w:cs="Calibri"/>
        </w:rPr>
        <w:t>Programme Highlights:</w:t>
      </w:r>
    </w:p>
    <w:p w14:paraId="5F1D2F43" w14:textId="77777777" w:rsidR="00A81ACD" w:rsidRPr="00A81ACD" w:rsidRDefault="00A81ACD" w:rsidP="00A81ACD">
      <w:pPr>
        <w:pStyle w:val="whitespace-normal"/>
        <w:numPr>
          <w:ilvl w:val="0"/>
          <w:numId w:val="11"/>
        </w:numPr>
        <w:rPr>
          <w:rFonts w:ascii="Calibri" w:hAnsi="Calibri" w:cs="Calibri"/>
          <w:lang w:val="en-GB"/>
        </w:rPr>
      </w:pPr>
      <w:r w:rsidRPr="00A81ACD">
        <w:rPr>
          <w:rFonts w:ascii="Calibri" w:hAnsi="Calibri" w:cs="Calibri"/>
          <w:lang w:val="en-GB"/>
        </w:rPr>
        <w:t>Keynote addresses on the latest developments in healthy ageing, clinical research and health innovation, featuring leading experts from academia, medicine and industry</w:t>
      </w:r>
    </w:p>
    <w:p w14:paraId="7DAB15E5" w14:textId="77777777" w:rsidR="00A81ACD" w:rsidRPr="00A81ACD" w:rsidRDefault="00A81ACD" w:rsidP="00A81ACD">
      <w:pPr>
        <w:pStyle w:val="whitespace-normal"/>
        <w:numPr>
          <w:ilvl w:val="0"/>
          <w:numId w:val="11"/>
        </w:numPr>
        <w:rPr>
          <w:rFonts w:ascii="Calibri" w:hAnsi="Calibri" w:cs="Calibri"/>
          <w:lang w:val="en-GB"/>
        </w:rPr>
      </w:pPr>
      <w:r w:rsidRPr="00A81ACD">
        <w:rPr>
          <w:rFonts w:ascii="Calibri" w:hAnsi="Calibri" w:cs="Calibri"/>
          <w:lang w:val="en-GB"/>
        </w:rPr>
        <w:t>Panel discussion on the technological, societal and economic dimensions of Vital Living</w:t>
      </w:r>
    </w:p>
    <w:p w14:paraId="2773FC5C" w14:textId="77777777" w:rsidR="00A81ACD" w:rsidRPr="00A81ACD" w:rsidRDefault="00A81ACD" w:rsidP="00A81ACD">
      <w:pPr>
        <w:pStyle w:val="whitespace-normal"/>
        <w:numPr>
          <w:ilvl w:val="0"/>
          <w:numId w:val="11"/>
        </w:numPr>
        <w:rPr>
          <w:rFonts w:ascii="Calibri" w:hAnsi="Calibri" w:cs="Calibri"/>
          <w:lang w:val="en-GB"/>
        </w:rPr>
      </w:pPr>
      <w:r w:rsidRPr="00A81ACD">
        <w:rPr>
          <w:rFonts w:ascii="Calibri" w:hAnsi="Calibri" w:cs="Calibri"/>
          <w:lang w:val="en-GB"/>
        </w:rPr>
        <w:t>Pitch session showcasing innovative projects at the intersection of technology, health and life sciences</w:t>
      </w:r>
    </w:p>
    <w:p w14:paraId="27A52D2A" w14:textId="63B53B61" w:rsidR="00A81ACD" w:rsidRPr="00A81ACD" w:rsidRDefault="00A81ACD" w:rsidP="00A81ACD">
      <w:pPr>
        <w:pStyle w:val="whitespace-normal"/>
        <w:numPr>
          <w:ilvl w:val="0"/>
          <w:numId w:val="11"/>
        </w:numPr>
        <w:rPr>
          <w:rFonts w:ascii="Calibri" w:hAnsi="Calibri" w:cs="Calibri"/>
          <w:lang w:val="en-GB"/>
        </w:rPr>
      </w:pPr>
      <w:r w:rsidRPr="00A81ACD">
        <w:rPr>
          <w:rFonts w:ascii="Calibri" w:hAnsi="Calibri" w:cs="Calibri"/>
          <w:lang w:val="en-GB"/>
        </w:rPr>
        <w:t>Welcome new SATW members for 2026</w:t>
      </w:r>
    </w:p>
    <w:p w14:paraId="06C272A3" w14:textId="77777777" w:rsidR="00A81ACD" w:rsidRPr="00A81ACD" w:rsidRDefault="00A81ACD" w:rsidP="00A81ACD">
      <w:pPr>
        <w:pStyle w:val="whitespace-normal"/>
        <w:numPr>
          <w:ilvl w:val="0"/>
          <w:numId w:val="11"/>
        </w:numPr>
        <w:rPr>
          <w:rFonts w:ascii="Calibri" w:hAnsi="Calibri" w:cs="Calibri"/>
          <w:lang w:val="en-GB"/>
        </w:rPr>
      </w:pPr>
      <w:r w:rsidRPr="00A81ACD">
        <w:rPr>
          <w:rFonts w:ascii="Calibri" w:hAnsi="Calibri" w:cs="Calibri"/>
          <w:lang w:val="en-GB"/>
        </w:rPr>
        <w:t>Networking apéro — an opportunity to connect with peers and explore potential collaborations</w:t>
      </w:r>
    </w:p>
    <w:p w14:paraId="6CB48A8A" w14:textId="77777777"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Register now and help shape the future of healthy living.</w:t>
      </w:r>
    </w:p>
    <w:p w14:paraId="6EA5238C" w14:textId="340745F9" w:rsidR="00CD7EC5" w:rsidRPr="00A81ACD" w:rsidRDefault="00A81ACD" w:rsidP="00A81ACD">
      <w:pPr>
        <w:pStyle w:val="font-claude-response-body"/>
        <w:rPr>
          <w:rFonts w:ascii="Calibri" w:hAnsi="Calibri" w:cs="Calibri"/>
          <w:lang w:val="en-GB"/>
        </w:rPr>
      </w:pPr>
      <w:r w:rsidRPr="00A81ACD">
        <w:rPr>
          <w:rStyle w:val="Fett"/>
          <w:rFonts w:ascii="Calibri" w:hAnsi="Calibri" w:cs="Calibri"/>
          <w:lang w:val="en-GB"/>
        </w:rPr>
        <w:t>Programme and registration:</w:t>
      </w:r>
      <w:r>
        <w:rPr>
          <w:rStyle w:val="Fett"/>
          <w:rFonts w:ascii="Calibri" w:hAnsi="Calibri" w:cs="Calibri"/>
          <w:lang w:val="en-GB"/>
        </w:rPr>
        <w:t xml:space="preserve"> </w:t>
      </w:r>
      <w:hyperlink r:id="rId10" w:history="1">
        <w:r w:rsidRPr="00B87C69">
          <w:rPr>
            <w:rStyle w:val="Hyperlink"/>
            <w:rFonts w:ascii="Calibri" w:hAnsi="Calibri" w:cs="Calibri"/>
            <w:lang w:val="en-GB"/>
          </w:rPr>
          <w:t>https://www.satw.ch/en/annual-congress-satw-2026</w:t>
        </w:r>
      </w:hyperlink>
      <w:r>
        <w:rPr>
          <w:rStyle w:val="Fett"/>
          <w:rFonts w:ascii="Calibri" w:eastAsia="Aptos" w:hAnsi="Calibri" w:cs="Calibri"/>
          <w:lang w:val="en-GB"/>
        </w:rPr>
        <w:t xml:space="preserve"> </w:t>
      </w:r>
      <w:r w:rsidR="00CD7EC5" w:rsidRPr="00A81ACD">
        <w:rPr>
          <w:rFonts w:ascii="Calibri" w:eastAsia="Aptos" w:hAnsi="Calibri" w:cs="Calibri"/>
          <w:lang w:val="en-GB"/>
        </w:rPr>
        <w:br w:type="page"/>
      </w:r>
    </w:p>
    <w:p w14:paraId="3CE663AC" w14:textId="75846195" w:rsidR="00CD7EC5" w:rsidRPr="00EA7BC0" w:rsidRDefault="00CD7EC5" w:rsidP="00CD7EC5">
      <w:pPr>
        <w:pStyle w:val="berschrift2"/>
        <w:rPr>
          <w:rFonts w:ascii="Calibri" w:hAnsi="Calibri" w:cs="Calibri"/>
          <w:i/>
          <w:iCs/>
          <w:lang w:val="en-GB"/>
        </w:rPr>
      </w:pPr>
      <w:r w:rsidRPr="00EA7BC0">
        <w:rPr>
          <w:rFonts w:ascii="Calibri" w:hAnsi="Calibri" w:cs="Calibri"/>
          <w:i/>
          <w:iCs/>
          <w:lang w:val="en-GB"/>
        </w:rPr>
        <w:lastRenderedPageBreak/>
        <w:t xml:space="preserve">Newsletter </w:t>
      </w:r>
      <w:r w:rsidR="006061DF">
        <w:rPr>
          <w:rFonts w:ascii="Calibri" w:hAnsi="Calibri" w:cs="Calibri"/>
          <w:i/>
          <w:iCs/>
          <w:lang w:val="en-GB"/>
        </w:rPr>
        <w:t>short</w:t>
      </w:r>
      <w:r w:rsidR="000A569D">
        <w:rPr>
          <w:rFonts w:ascii="Calibri" w:hAnsi="Calibri" w:cs="Calibri"/>
          <w:i/>
          <w:iCs/>
          <w:lang w:val="en-GB"/>
        </w:rPr>
        <w:t xml:space="preserve"> version</w:t>
      </w:r>
      <w:r w:rsidRPr="00EA7BC0">
        <w:rPr>
          <w:rFonts w:ascii="Calibri" w:hAnsi="Calibri" w:cs="Calibri"/>
          <w:i/>
          <w:iCs/>
          <w:lang w:val="en-GB"/>
        </w:rPr>
        <w:t>:</w:t>
      </w:r>
    </w:p>
    <w:p w14:paraId="510FC84B" w14:textId="77777777" w:rsidR="005950EF" w:rsidRPr="00EA7BC0" w:rsidRDefault="005950EF" w:rsidP="005950EF">
      <w:pPr>
        <w:rPr>
          <w:lang w:val="en-GB"/>
        </w:rPr>
      </w:pPr>
    </w:p>
    <w:p w14:paraId="6C564196" w14:textId="4C3B5B5D" w:rsidR="00A81ACD" w:rsidRPr="00A81ACD" w:rsidRDefault="00A81ACD" w:rsidP="00A81ACD">
      <w:pPr>
        <w:pStyle w:val="berschrift1"/>
        <w:rPr>
          <w:sz w:val="28"/>
          <w:szCs w:val="28"/>
          <w:lang w:val="en-GB"/>
        </w:rPr>
      </w:pPr>
      <w:r w:rsidRPr="00A81ACD">
        <w:rPr>
          <w:b/>
          <w:bCs/>
          <w:sz w:val="28"/>
          <w:szCs w:val="28"/>
          <w:lang w:val="en-GB"/>
        </w:rPr>
        <w:t>Annual Congress SATW 2026 – Vital Living: Healthy Ageing for a Fulfilling Life</w:t>
      </w:r>
    </w:p>
    <w:p w14:paraId="46A5C559" w14:textId="77777777"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Healthy ageing has reached a turning point. New technological and societal developments are opening fresh possibilities for prevention, quality of life and autonomy in later years.</w:t>
      </w:r>
    </w:p>
    <w:p w14:paraId="6090B1E2" w14:textId="718359F7"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Join experts from academia, medicine and industry at the Annual Congress SATW 2026 to discuss how Vital Living, personalised approaches and digital innovation can help us live healthier, more active lives.</w:t>
      </w:r>
    </w:p>
    <w:p w14:paraId="2A05210A" w14:textId="77777777" w:rsidR="00A81ACD" w:rsidRPr="00A81ACD" w:rsidRDefault="00A81ACD" w:rsidP="00A81ACD">
      <w:pPr>
        <w:pStyle w:val="font-claude-response-body"/>
        <w:rPr>
          <w:rFonts w:ascii="Calibri" w:hAnsi="Calibri" w:cs="Calibri"/>
          <w:lang w:val="en-GB"/>
        </w:rPr>
      </w:pPr>
      <w:r w:rsidRPr="00A81ACD">
        <w:rPr>
          <w:rFonts w:ascii="Calibri" w:hAnsi="Calibri" w:cs="Calibri"/>
          <w:b/>
          <w:bCs/>
          <w:lang w:val="en-GB"/>
        </w:rPr>
        <w:t>21 May 2026 | Campus Est USI/SUPSI, Lugano-Viganello</w:t>
      </w:r>
      <w:r w:rsidRPr="00A81ACD">
        <w:rPr>
          <w:rFonts w:ascii="Calibri" w:hAnsi="Calibri" w:cs="Calibri"/>
          <w:lang w:val="en-GB"/>
        </w:rPr>
        <w:t xml:space="preserve"> Language: English | Free to attend — registration required</w:t>
      </w:r>
    </w:p>
    <w:p w14:paraId="21D152BA" w14:textId="46E158BE" w:rsidR="00A81ACD" w:rsidRPr="00A81ACD" w:rsidRDefault="00A81ACD" w:rsidP="00A81ACD">
      <w:pPr>
        <w:pStyle w:val="font-claude-response-body"/>
        <w:rPr>
          <w:rFonts w:ascii="Calibri" w:hAnsi="Calibri" w:cs="Calibri"/>
          <w:lang w:val="en-GB"/>
        </w:rPr>
      </w:pPr>
      <w:r w:rsidRPr="00A81ACD">
        <w:rPr>
          <w:rFonts w:ascii="Calibri" w:hAnsi="Calibri" w:cs="Calibri"/>
          <w:lang w:val="en-GB"/>
        </w:rPr>
        <w:t xml:space="preserve">Highlights: </w:t>
      </w:r>
      <w:r w:rsidR="006061DF">
        <w:rPr>
          <w:rFonts w:ascii="Calibri" w:hAnsi="Calibri" w:cs="Calibri"/>
          <w:lang w:val="en-GB"/>
        </w:rPr>
        <w:t>keynotes</w:t>
      </w:r>
      <w:r w:rsidRPr="00A81ACD">
        <w:rPr>
          <w:rFonts w:ascii="Calibri" w:hAnsi="Calibri" w:cs="Calibri"/>
          <w:lang w:val="en-GB"/>
        </w:rPr>
        <w:t>, panel discussion, pitch session and networking apéro.</w:t>
      </w:r>
    </w:p>
    <w:p w14:paraId="1C625DFA" w14:textId="4E164E02" w:rsidR="00A81ACD" w:rsidRPr="00A81ACD" w:rsidRDefault="00A81ACD" w:rsidP="00A81ACD">
      <w:pPr>
        <w:pStyle w:val="font-claude-response-body"/>
        <w:rPr>
          <w:rFonts w:ascii="Calibri" w:hAnsi="Calibri" w:cs="Calibri"/>
          <w:lang w:val="en-GB"/>
        </w:rPr>
      </w:pPr>
      <w:r w:rsidRPr="00A81ACD">
        <w:rPr>
          <w:rFonts w:ascii="Segoe UI Emoji" w:hAnsi="Segoe UI Emoji" w:cs="Segoe UI Emoji"/>
        </w:rPr>
        <w:t>👉</w:t>
      </w:r>
      <w:r w:rsidRPr="00A81ACD">
        <w:rPr>
          <w:rFonts w:ascii="Calibri" w:hAnsi="Calibri" w:cs="Calibri"/>
          <w:lang w:val="en-GB"/>
        </w:rPr>
        <w:t xml:space="preserve"> </w:t>
      </w:r>
      <w:r w:rsidRPr="006061DF">
        <w:rPr>
          <w:rFonts w:ascii="Calibri" w:hAnsi="Calibri" w:cs="Calibri"/>
          <w:b/>
          <w:bCs/>
          <w:lang w:val="en-GB"/>
        </w:rPr>
        <w:t>Programme and registration:</w:t>
      </w:r>
      <w:r w:rsidRPr="00A81ACD">
        <w:rPr>
          <w:rStyle w:val="Fett"/>
          <w:rFonts w:ascii="Calibri" w:hAnsi="Calibri" w:cs="Calibri"/>
          <w:lang w:val="en-GB"/>
        </w:rPr>
        <w:t xml:space="preserve"> </w:t>
      </w:r>
      <w:hyperlink r:id="rId11" w:history="1">
        <w:r w:rsidRPr="00B87C69">
          <w:rPr>
            <w:rStyle w:val="Hyperlink"/>
            <w:rFonts w:ascii="Calibri" w:hAnsi="Calibri" w:cs="Calibri"/>
            <w:lang w:val="en-GB"/>
          </w:rPr>
          <w:t>https://www.satw.ch/en/annual-congress-satw-2026</w:t>
        </w:r>
      </w:hyperlink>
      <w:r>
        <w:rPr>
          <w:rStyle w:val="Fett"/>
          <w:rFonts w:ascii="Calibri" w:hAnsi="Calibri" w:cs="Calibri"/>
          <w:lang w:val="en-GB"/>
        </w:rPr>
        <w:t xml:space="preserve"> </w:t>
      </w:r>
    </w:p>
    <w:p w14:paraId="15943C1E" w14:textId="73BFE441" w:rsidR="00CD7EC5" w:rsidRPr="00EA7BC0" w:rsidRDefault="00CD7EC5" w:rsidP="00CD7EC5">
      <w:pPr>
        <w:spacing w:before="270" w:after="120" w:line="240" w:lineRule="auto"/>
        <w:ind w:left="-57"/>
        <w:rPr>
          <w:rFonts w:ascii="Calibri" w:eastAsia="Aptos" w:hAnsi="Calibri" w:cs="Calibri"/>
          <w:lang w:val="en-GB"/>
        </w:rPr>
      </w:pPr>
    </w:p>
    <w:p w14:paraId="1F070D4F" w14:textId="77777777" w:rsidR="00CD7EC5" w:rsidRPr="00A81ACD" w:rsidRDefault="00CD7EC5" w:rsidP="007A0556">
      <w:pPr>
        <w:spacing w:before="270" w:after="120" w:line="240" w:lineRule="auto"/>
        <w:ind w:left="-57"/>
        <w:rPr>
          <w:rFonts w:ascii="Calibri" w:eastAsia="Aptos" w:hAnsi="Calibri" w:cs="Calibri"/>
          <w:lang w:val="en-GB"/>
        </w:rPr>
      </w:pPr>
    </w:p>
    <w:p w14:paraId="0B7859B9" w14:textId="77777777" w:rsidR="007A0556" w:rsidRPr="00A81ACD" w:rsidRDefault="007A0556">
      <w:pPr>
        <w:rPr>
          <w:rFonts w:ascii="Calibri" w:eastAsiaTheme="majorEastAsia" w:hAnsi="Calibri" w:cs="Calibri"/>
          <w:color w:val="0F4761" w:themeColor="accent1" w:themeShade="BF"/>
          <w:sz w:val="26"/>
          <w:szCs w:val="26"/>
          <w:lang w:val="en-GB"/>
        </w:rPr>
      </w:pPr>
      <w:r w:rsidRPr="00A81ACD">
        <w:rPr>
          <w:rFonts w:ascii="Calibri" w:hAnsi="Calibri" w:cs="Calibri"/>
          <w:lang w:val="en-GB"/>
        </w:rPr>
        <w:br w:type="page"/>
      </w:r>
    </w:p>
    <w:p w14:paraId="4EE701C1" w14:textId="1A2152F6" w:rsidR="3EE0FC80" w:rsidRPr="00EA7BC0" w:rsidRDefault="3EE0FC80" w:rsidP="007A0556">
      <w:pPr>
        <w:pStyle w:val="berschrift2"/>
        <w:rPr>
          <w:rFonts w:ascii="Calibri" w:hAnsi="Calibri" w:cs="Calibri"/>
          <w:i/>
          <w:iCs/>
          <w:lang w:val="en-GB"/>
        </w:rPr>
      </w:pPr>
      <w:r w:rsidRPr="00EA7BC0">
        <w:rPr>
          <w:rFonts w:ascii="Calibri" w:hAnsi="Calibri" w:cs="Calibri"/>
          <w:i/>
          <w:iCs/>
          <w:lang w:val="en-GB"/>
        </w:rPr>
        <w:lastRenderedPageBreak/>
        <w:t xml:space="preserve">Social-Media-Post: </w:t>
      </w:r>
    </w:p>
    <w:p w14:paraId="0882B49C" w14:textId="5D39B399" w:rsidR="73F2EF78" w:rsidRPr="00EA7BC0" w:rsidRDefault="73F2EF78" w:rsidP="09AFF40C">
      <w:pPr>
        <w:rPr>
          <w:rFonts w:ascii="Calibri" w:hAnsi="Calibri" w:cs="Calibri"/>
          <w:lang w:val="en-GB"/>
        </w:rPr>
      </w:pPr>
    </w:p>
    <w:p w14:paraId="3A9A3409" w14:textId="77777777"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A long life is good. A vital life is better.</w:t>
      </w:r>
    </w:p>
    <w:p w14:paraId="48CB0B32" w14:textId="77777777"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Calibri" w:eastAsia="Times New Roman" w:hAnsi="Calibri" w:cs="Calibri"/>
          <w:lang w:val="en-GB" w:eastAsia="de-CH"/>
        </w:rPr>
        <w:t>How can we live not just longer, but healthier, more active and more independent lives? New advances in technology and medicine are opening up exciting possibilities for prevention, quality of life and healthy ageing.</w:t>
      </w:r>
    </w:p>
    <w:p w14:paraId="30795368" w14:textId="57942E8C"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Calibri" w:eastAsia="Times New Roman" w:hAnsi="Calibri" w:cs="Calibri"/>
          <w:lang w:val="en-GB" w:eastAsia="de-CH"/>
        </w:rPr>
        <w:t xml:space="preserve">The </w:t>
      </w:r>
      <w:r>
        <w:rPr>
          <w:rFonts w:ascii="Calibri" w:eastAsia="Times New Roman" w:hAnsi="Calibri" w:cs="Calibri"/>
          <w:lang w:val="en-GB" w:eastAsia="de-CH"/>
        </w:rPr>
        <w:t xml:space="preserve">Annual Congress SATW </w:t>
      </w:r>
      <w:r w:rsidRPr="00A81ACD">
        <w:rPr>
          <w:rFonts w:ascii="Calibri" w:eastAsia="Times New Roman" w:hAnsi="Calibri" w:cs="Calibri"/>
          <w:lang w:val="en-GB" w:eastAsia="de-CH"/>
        </w:rPr>
        <w:t>2026 brings together experts from research, healthcare and industry to discuss Vital Living and the future of healthy ageing.</w:t>
      </w:r>
    </w:p>
    <w:p w14:paraId="3981993E" w14:textId="77777777"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21 May 2026 </w:t>
      </w: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Campus Est USI/SUPSI, Lugano-Viganello </w:t>
      </w: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Event language: English </w:t>
      </w: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Free to attend (registration required)</w:t>
      </w:r>
    </w:p>
    <w:p w14:paraId="3BE0BEE8" w14:textId="77777777"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Calibri" w:eastAsia="Times New Roman" w:hAnsi="Calibri" w:cs="Calibri"/>
          <w:lang w:val="en-GB" w:eastAsia="de-CH"/>
        </w:rPr>
        <w:t>Come and be part of the conversation!</w:t>
      </w:r>
    </w:p>
    <w:p w14:paraId="3808ACE3" w14:textId="2001AF8A" w:rsidR="00A81ACD" w:rsidRPr="00A81ACD" w:rsidRDefault="00A81ACD" w:rsidP="00A81ACD">
      <w:pPr>
        <w:spacing w:before="100" w:beforeAutospacing="1" w:after="100" w:afterAutospacing="1" w:line="240" w:lineRule="auto"/>
        <w:rPr>
          <w:rFonts w:ascii="Calibri" w:eastAsia="Times New Roman" w:hAnsi="Calibri" w:cs="Calibri"/>
          <w:lang w:val="en-GB" w:eastAsia="de-CH"/>
        </w:rPr>
      </w:pPr>
      <w:r w:rsidRPr="00A81ACD">
        <w:rPr>
          <w:rFonts w:ascii="Segoe UI Emoji" w:eastAsia="Times New Roman" w:hAnsi="Segoe UI Emoji" w:cs="Segoe UI Emoji"/>
          <w:lang w:val="de-CH" w:eastAsia="de-CH"/>
        </w:rPr>
        <w:t>👉</w:t>
      </w:r>
      <w:r w:rsidRPr="00A81ACD">
        <w:rPr>
          <w:rFonts w:ascii="Calibri" w:eastAsia="Times New Roman" w:hAnsi="Calibri" w:cs="Calibri"/>
          <w:lang w:val="en-GB" w:eastAsia="de-CH"/>
        </w:rPr>
        <w:t xml:space="preserve"> </w:t>
      </w:r>
      <w:hyperlink r:id="rId12" w:history="1">
        <w:r w:rsidRPr="00B87C69">
          <w:rPr>
            <w:rStyle w:val="Hyperlink"/>
            <w:rFonts w:ascii="Calibri" w:eastAsia="Times New Roman" w:hAnsi="Calibri" w:cs="Calibri"/>
            <w:lang w:val="en-GB" w:eastAsia="de-CH"/>
          </w:rPr>
          <w:t>https://www.satw.ch/en/annual-congress-satw-2026</w:t>
        </w:r>
      </w:hyperlink>
      <w:r>
        <w:rPr>
          <w:rFonts w:ascii="Calibri" w:eastAsia="Times New Roman" w:hAnsi="Calibri" w:cs="Calibri"/>
          <w:lang w:val="en-GB" w:eastAsia="de-CH"/>
        </w:rPr>
        <w:t xml:space="preserve"> </w:t>
      </w:r>
    </w:p>
    <w:p w14:paraId="3FDD5BCE" w14:textId="77777777" w:rsidR="00A81ACD" w:rsidRPr="00A81ACD" w:rsidRDefault="00A81ACD" w:rsidP="00A81ACD">
      <w:pPr>
        <w:spacing w:before="100" w:beforeAutospacing="1" w:after="100" w:afterAutospacing="1" w:line="240" w:lineRule="auto"/>
        <w:rPr>
          <w:rFonts w:ascii="Calibri" w:eastAsia="Times New Roman" w:hAnsi="Calibri" w:cs="Calibri"/>
          <w:lang w:val="de-CH" w:eastAsia="de-CH"/>
        </w:rPr>
      </w:pPr>
      <w:r w:rsidRPr="00A81ACD">
        <w:rPr>
          <w:rFonts w:ascii="Calibri" w:eastAsia="Times New Roman" w:hAnsi="Calibri" w:cs="Calibri"/>
          <w:lang w:val="de-CH" w:eastAsia="de-CH"/>
        </w:rPr>
        <w:t>#SATW #VitalLiving #HealthyAgeing #SwissInnovation #SATWAnnualCongress</w:t>
      </w:r>
    </w:p>
    <w:p w14:paraId="14B4B116" w14:textId="77777777" w:rsidR="00CD7EC5" w:rsidRPr="007A0556" w:rsidRDefault="00CD7EC5" w:rsidP="09AFF40C">
      <w:pPr>
        <w:rPr>
          <w:rFonts w:ascii="Calibri" w:hAnsi="Calibri" w:cs="Calibri"/>
          <w:lang w:val="de-CH"/>
        </w:rPr>
      </w:pPr>
    </w:p>
    <w:sectPr w:rsidR="00CD7EC5" w:rsidRPr="007A055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EB2A" w14:textId="77777777" w:rsidR="00C95FBC" w:rsidRDefault="00C95FBC" w:rsidP="00CD7EC5">
      <w:pPr>
        <w:spacing w:after="0" w:line="240" w:lineRule="auto"/>
      </w:pPr>
      <w:r>
        <w:separator/>
      </w:r>
    </w:p>
  </w:endnote>
  <w:endnote w:type="continuationSeparator" w:id="0">
    <w:p w14:paraId="6F129F98" w14:textId="77777777" w:rsidR="00C95FBC" w:rsidRDefault="00C95FBC" w:rsidP="00CD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0117" w14:textId="77777777" w:rsidR="00EA7BC0" w:rsidRDefault="00EA7B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37A2" w14:textId="77777777" w:rsidR="00EA7BC0" w:rsidRDefault="00EA7B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52CC" w14:textId="77777777" w:rsidR="00EA7BC0" w:rsidRDefault="00EA7B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F817" w14:textId="77777777" w:rsidR="00C95FBC" w:rsidRDefault="00C95FBC" w:rsidP="00CD7EC5">
      <w:pPr>
        <w:spacing w:after="0" w:line="240" w:lineRule="auto"/>
      </w:pPr>
      <w:r>
        <w:separator/>
      </w:r>
    </w:p>
  </w:footnote>
  <w:footnote w:type="continuationSeparator" w:id="0">
    <w:p w14:paraId="4CF3026B" w14:textId="77777777" w:rsidR="00C95FBC" w:rsidRDefault="00C95FBC" w:rsidP="00CD7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B86E" w14:textId="77777777" w:rsidR="00EA7BC0" w:rsidRDefault="00EA7B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0A2B" w14:textId="740B76AF" w:rsidR="00CD7EC5" w:rsidRPr="004A3628" w:rsidRDefault="004A3628" w:rsidP="00CD7EC5">
    <w:pPr>
      <w:pBdr>
        <w:bottom w:val="single" w:sz="6" w:space="1" w:color="000000"/>
      </w:pBdr>
      <w:tabs>
        <w:tab w:val="right" w:pos="9026"/>
      </w:tabs>
      <w:rPr>
        <w:rFonts w:ascii="Calibri" w:hAnsi="Calibri" w:cs="Calibri"/>
        <w:lang w:val="en-GB"/>
      </w:rPr>
    </w:pPr>
    <w:r w:rsidRPr="004A3628">
      <w:rPr>
        <w:rFonts w:ascii="Calibri" w:hAnsi="Calibri" w:cs="Calibri"/>
        <w:lang w:val="en-GB"/>
      </w:rPr>
      <w:t>Press kit Annual Congress SATW 2026</w:t>
    </w:r>
    <w:r w:rsidR="00CD7EC5" w:rsidRPr="004A3628">
      <w:rPr>
        <w:rFonts w:ascii="Calibri" w:hAnsi="Calibri" w:cs="Calibri"/>
        <w:lang w:val="en-GB"/>
      </w:rPr>
      <w:tab/>
    </w:r>
    <w:r w:rsidR="00CD7EC5">
      <w:rPr>
        <w:rFonts w:ascii="Calibri" w:hAnsi="Calibri" w:cs="Calibri"/>
        <w:noProof/>
        <w:lang w:val="de-CH"/>
      </w:rPr>
      <w:drawing>
        <wp:inline distT="0" distB="0" distL="0" distR="0" wp14:anchorId="10602B66" wp14:editId="7B0D4D3D">
          <wp:extent cx="1096466" cy="190521"/>
          <wp:effectExtent l="0" t="0" r="0" b="0"/>
          <wp:docPr id="1492885533" name="Picture 1" descr="A blue letter 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85533" name="Picture 1" descr="A blue letter w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7482" cy="218499"/>
                  </a:xfrm>
                  <a:prstGeom prst="rect">
                    <a:avLst/>
                  </a:prstGeom>
                </pic:spPr>
              </pic:pic>
            </a:graphicData>
          </a:graphic>
        </wp:inline>
      </w:drawing>
    </w:r>
  </w:p>
  <w:p w14:paraId="2B46D55F" w14:textId="77777777" w:rsidR="00CD7EC5" w:rsidRPr="004A3628" w:rsidRDefault="00CD7EC5">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8B64" w14:textId="77777777" w:rsidR="00EA7BC0" w:rsidRDefault="00EA7B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30C3"/>
    <w:multiLevelType w:val="multilevel"/>
    <w:tmpl w:val="6668F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171588"/>
    <w:multiLevelType w:val="multilevel"/>
    <w:tmpl w:val="9A5EA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417C3"/>
    <w:multiLevelType w:val="hybridMultilevel"/>
    <w:tmpl w:val="6C1CD93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 w15:restartNumberingAfterBreak="0">
    <w:nsid w:val="24CA203E"/>
    <w:multiLevelType w:val="hybridMultilevel"/>
    <w:tmpl w:val="709A2118"/>
    <w:lvl w:ilvl="0" w:tplc="2970F5EE">
      <w:numFmt w:val="bullet"/>
      <w:lvlText w:val="•"/>
      <w:lvlJc w:val="left"/>
      <w:pPr>
        <w:ind w:left="303" w:hanging="360"/>
      </w:pPr>
      <w:rPr>
        <w:rFonts w:ascii="Calibri" w:eastAsia="Aptos" w:hAnsi="Calibri" w:cs="Calibri" w:hint="default"/>
      </w:rPr>
    </w:lvl>
    <w:lvl w:ilvl="1" w:tplc="08090003" w:tentative="1">
      <w:start w:val="1"/>
      <w:numFmt w:val="bullet"/>
      <w:lvlText w:val="o"/>
      <w:lvlJc w:val="left"/>
      <w:pPr>
        <w:ind w:left="1023" w:hanging="360"/>
      </w:pPr>
      <w:rPr>
        <w:rFonts w:ascii="Courier New" w:hAnsi="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4" w15:restartNumberingAfterBreak="0">
    <w:nsid w:val="2729D15A"/>
    <w:multiLevelType w:val="hybridMultilevel"/>
    <w:tmpl w:val="A67EA14C"/>
    <w:lvl w:ilvl="0" w:tplc="7E26037C">
      <w:start w:val="1"/>
      <w:numFmt w:val="bullet"/>
      <w:lvlText w:val=""/>
      <w:lvlJc w:val="left"/>
      <w:pPr>
        <w:ind w:left="720" w:hanging="360"/>
      </w:pPr>
      <w:rPr>
        <w:rFonts w:ascii="Symbol" w:hAnsi="Symbol" w:hint="default"/>
      </w:rPr>
    </w:lvl>
    <w:lvl w:ilvl="1" w:tplc="2604ECD4">
      <w:start w:val="1"/>
      <w:numFmt w:val="bullet"/>
      <w:lvlText w:val="o"/>
      <w:lvlJc w:val="left"/>
      <w:pPr>
        <w:ind w:left="1440" w:hanging="360"/>
      </w:pPr>
      <w:rPr>
        <w:rFonts w:ascii="Courier New" w:hAnsi="Courier New" w:hint="default"/>
      </w:rPr>
    </w:lvl>
    <w:lvl w:ilvl="2" w:tplc="15BAC22C">
      <w:start w:val="1"/>
      <w:numFmt w:val="bullet"/>
      <w:lvlText w:val=""/>
      <w:lvlJc w:val="left"/>
      <w:pPr>
        <w:ind w:left="2160" w:hanging="360"/>
      </w:pPr>
      <w:rPr>
        <w:rFonts w:ascii="Wingdings" w:hAnsi="Wingdings" w:hint="default"/>
      </w:rPr>
    </w:lvl>
    <w:lvl w:ilvl="3" w:tplc="98B857EC">
      <w:start w:val="1"/>
      <w:numFmt w:val="bullet"/>
      <w:lvlText w:val=""/>
      <w:lvlJc w:val="left"/>
      <w:pPr>
        <w:ind w:left="2880" w:hanging="360"/>
      </w:pPr>
      <w:rPr>
        <w:rFonts w:ascii="Symbol" w:hAnsi="Symbol" w:hint="default"/>
      </w:rPr>
    </w:lvl>
    <w:lvl w:ilvl="4" w:tplc="914EC4AC">
      <w:start w:val="1"/>
      <w:numFmt w:val="bullet"/>
      <w:lvlText w:val="o"/>
      <w:lvlJc w:val="left"/>
      <w:pPr>
        <w:ind w:left="3600" w:hanging="360"/>
      </w:pPr>
      <w:rPr>
        <w:rFonts w:ascii="Courier New" w:hAnsi="Courier New" w:hint="default"/>
      </w:rPr>
    </w:lvl>
    <w:lvl w:ilvl="5" w:tplc="9EB0687A">
      <w:start w:val="1"/>
      <w:numFmt w:val="bullet"/>
      <w:lvlText w:val=""/>
      <w:lvlJc w:val="left"/>
      <w:pPr>
        <w:ind w:left="4320" w:hanging="360"/>
      </w:pPr>
      <w:rPr>
        <w:rFonts w:ascii="Wingdings" w:hAnsi="Wingdings" w:hint="default"/>
      </w:rPr>
    </w:lvl>
    <w:lvl w:ilvl="6" w:tplc="875C378E">
      <w:start w:val="1"/>
      <w:numFmt w:val="bullet"/>
      <w:lvlText w:val=""/>
      <w:lvlJc w:val="left"/>
      <w:pPr>
        <w:ind w:left="5040" w:hanging="360"/>
      </w:pPr>
      <w:rPr>
        <w:rFonts w:ascii="Symbol" w:hAnsi="Symbol" w:hint="default"/>
      </w:rPr>
    </w:lvl>
    <w:lvl w:ilvl="7" w:tplc="C588882E">
      <w:start w:val="1"/>
      <w:numFmt w:val="bullet"/>
      <w:lvlText w:val="o"/>
      <w:lvlJc w:val="left"/>
      <w:pPr>
        <w:ind w:left="5760" w:hanging="360"/>
      </w:pPr>
      <w:rPr>
        <w:rFonts w:ascii="Courier New" w:hAnsi="Courier New" w:hint="default"/>
      </w:rPr>
    </w:lvl>
    <w:lvl w:ilvl="8" w:tplc="DE88C496">
      <w:start w:val="1"/>
      <w:numFmt w:val="bullet"/>
      <w:lvlText w:val=""/>
      <w:lvlJc w:val="left"/>
      <w:pPr>
        <w:ind w:left="6480" w:hanging="360"/>
      </w:pPr>
      <w:rPr>
        <w:rFonts w:ascii="Wingdings" w:hAnsi="Wingdings" w:hint="default"/>
      </w:rPr>
    </w:lvl>
  </w:abstractNum>
  <w:abstractNum w:abstractNumId="5" w15:restartNumberingAfterBreak="0">
    <w:nsid w:val="27AAC82A"/>
    <w:multiLevelType w:val="hybridMultilevel"/>
    <w:tmpl w:val="44F4A88C"/>
    <w:lvl w:ilvl="0" w:tplc="76EE11AA">
      <w:start w:val="1"/>
      <w:numFmt w:val="bullet"/>
      <w:lvlText w:val=""/>
      <w:lvlJc w:val="left"/>
      <w:pPr>
        <w:ind w:left="720" w:hanging="360"/>
      </w:pPr>
      <w:rPr>
        <w:rFonts w:ascii="Symbol" w:hAnsi="Symbol" w:hint="default"/>
      </w:rPr>
    </w:lvl>
    <w:lvl w:ilvl="1" w:tplc="0E9E0954">
      <w:start w:val="1"/>
      <w:numFmt w:val="bullet"/>
      <w:lvlText w:val="o"/>
      <w:lvlJc w:val="left"/>
      <w:pPr>
        <w:ind w:left="1440" w:hanging="360"/>
      </w:pPr>
      <w:rPr>
        <w:rFonts w:ascii="Courier New" w:hAnsi="Courier New" w:hint="default"/>
      </w:rPr>
    </w:lvl>
    <w:lvl w:ilvl="2" w:tplc="42EA686A">
      <w:start w:val="1"/>
      <w:numFmt w:val="bullet"/>
      <w:lvlText w:val=""/>
      <w:lvlJc w:val="left"/>
      <w:pPr>
        <w:ind w:left="2160" w:hanging="360"/>
      </w:pPr>
      <w:rPr>
        <w:rFonts w:ascii="Wingdings" w:hAnsi="Wingdings" w:hint="default"/>
      </w:rPr>
    </w:lvl>
    <w:lvl w:ilvl="3" w:tplc="162CF650">
      <w:start w:val="1"/>
      <w:numFmt w:val="bullet"/>
      <w:lvlText w:val=""/>
      <w:lvlJc w:val="left"/>
      <w:pPr>
        <w:ind w:left="2880" w:hanging="360"/>
      </w:pPr>
      <w:rPr>
        <w:rFonts w:ascii="Symbol" w:hAnsi="Symbol" w:hint="default"/>
      </w:rPr>
    </w:lvl>
    <w:lvl w:ilvl="4" w:tplc="DD0813EE">
      <w:start w:val="1"/>
      <w:numFmt w:val="bullet"/>
      <w:lvlText w:val="o"/>
      <w:lvlJc w:val="left"/>
      <w:pPr>
        <w:ind w:left="3600" w:hanging="360"/>
      </w:pPr>
      <w:rPr>
        <w:rFonts w:ascii="Courier New" w:hAnsi="Courier New" w:hint="default"/>
      </w:rPr>
    </w:lvl>
    <w:lvl w:ilvl="5" w:tplc="029ED014">
      <w:start w:val="1"/>
      <w:numFmt w:val="bullet"/>
      <w:lvlText w:val=""/>
      <w:lvlJc w:val="left"/>
      <w:pPr>
        <w:ind w:left="4320" w:hanging="360"/>
      </w:pPr>
      <w:rPr>
        <w:rFonts w:ascii="Wingdings" w:hAnsi="Wingdings" w:hint="default"/>
      </w:rPr>
    </w:lvl>
    <w:lvl w:ilvl="6" w:tplc="1F9E5598">
      <w:start w:val="1"/>
      <w:numFmt w:val="bullet"/>
      <w:lvlText w:val=""/>
      <w:lvlJc w:val="left"/>
      <w:pPr>
        <w:ind w:left="5040" w:hanging="360"/>
      </w:pPr>
      <w:rPr>
        <w:rFonts w:ascii="Symbol" w:hAnsi="Symbol" w:hint="default"/>
      </w:rPr>
    </w:lvl>
    <w:lvl w:ilvl="7" w:tplc="3690BB1C">
      <w:start w:val="1"/>
      <w:numFmt w:val="bullet"/>
      <w:lvlText w:val="o"/>
      <w:lvlJc w:val="left"/>
      <w:pPr>
        <w:ind w:left="5760" w:hanging="360"/>
      </w:pPr>
      <w:rPr>
        <w:rFonts w:ascii="Courier New" w:hAnsi="Courier New" w:hint="default"/>
      </w:rPr>
    </w:lvl>
    <w:lvl w:ilvl="8" w:tplc="A4CA45D8">
      <w:start w:val="1"/>
      <w:numFmt w:val="bullet"/>
      <w:lvlText w:val=""/>
      <w:lvlJc w:val="left"/>
      <w:pPr>
        <w:ind w:left="6480" w:hanging="360"/>
      </w:pPr>
      <w:rPr>
        <w:rFonts w:ascii="Wingdings" w:hAnsi="Wingdings" w:hint="default"/>
      </w:rPr>
    </w:lvl>
  </w:abstractNum>
  <w:abstractNum w:abstractNumId="6" w15:restartNumberingAfterBreak="0">
    <w:nsid w:val="29FE21B4"/>
    <w:multiLevelType w:val="hybridMultilevel"/>
    <w:tmpl w:val="277C1B70"/>
    <w:lvl w:ilvl="0" w:tplc="E396A9C2">
      <w:start w:val="1"/>
      <w:numFmt w:val="bullet"/>
      <w:lvlText w:val=""/>
      <w:lvlJc w:val="left"/>
      <w:pPr>
        <w:ind w:left="720" w:hanging="360"/>
      </w:pPr>
      <w:rPr>
        <w:rFonts w:ascii="Symbol" w:hAnsi="Symbol" w:hint="default"/>
      </w:rPr>
    </w:lvl>
    <w:lvl w:ilvl="1" w:tplc="232A6AFE">
      <w:start w:val="1"/>
      <w:numFmt w:val="bullet"/>
      <w:lvlText w:val="o"/>
      <w:lvlJc w:val="left"/>
      <w:pPr>
        <w:ind w:left="1440" w:hanging="360"/>
      </w:pPr>
      <w:rPr>
        <w:rFonts w:ascii="Courier New" w:hAnsi="Courier New" w:hint="default"/>
      </w:rPr>
    </w:lvl>
    <w:lvl w:ilvl="2" w:tplc="F022D808">
      <w:start w:val="1"/>
      <w:numFmt w:val="bullet"/>
      <w:lvlText w:val=""/>
      <w:lvlJc w:val="left"/>
      <w:pPr>
        <w:ind w:left="2160" w:hanging="360"/>
      </w:pPr>
      <w:rPr>
        <w:rFonts w:ascii="Wingdings" w:hAnsi="Wingdings" w:hint="default"/>
      </w:rPr>
    </w:lvl>
    <w:lvl w:ilvl="3" w:tplc="67D6E7F6">
      <w:start w:val="1"/>
      <w:numFmt w:val="bullet"/>
      <w:lvlText w:val=""/>
      <w:lvlJc w:val="left"/>
      <w:pPr>
        <w:ind w:left="2880" w:hanging="360"/>
      </w:pPr>
      <w:rPr>
        <w:rFonts w:ascii="Symbol" w:hAnsi="Symbol" w:hint="default"/>
      </w:rPr>
    </w:lvl>
    <w:lvl w:ilvl="4" w:tplc="80326650">
      <w:start w:val="1"/>
      <w:numFmt w:val="bullet"/>
      <w:lvlText w:val="o"/>
      <w:lvlJc w:val="left"/>
      <w:pPr>
        <w:ind w:left="3600" w:hanging="360"/>
      </w:pPr>
      <w:rPr>
        <w:rFonts w:ascii="Courier New" w:hAnsi="Courier New" w:hint="default"/>
      </w:rPr>
    </w:lvl>
    <w:lvl w:ilvl="5" w:tplc="8ACAE8B4">
      <w:start w:val="1"/>
      <w:numFmt w:val="bullet"/>
      <w:lvlText w:val=""/>
      <w:lvlJc w:val="left"/>
      <w:pPr>
        <w:ind w:left="4320" w:hanging="360"/>
      </w:pPr>
      <w:rPr>
        <w:rFonts w:ascii="Wingdings" w:hAnsi="Wingdings" w:hint="default"/>
      </w:rPr>
    </w:lvl>
    <w:lvl w:ilvl="6" w:tplc="EBC6BCDA">
      <w:start w:val="1"/>
      <w:numFmt w:val="bullet"/>
      <w:lvlText w:val=""/>
      <w:lvlJc w:val="left"/>
      <w:pPr>
        <w:ind w:left="5040" w:hanging="360"/>
      </w:pPr>
      <w:rPr>
        <w:rFonts w:ascii="Symbol" w:hAnsi="Symbol" w:hint="default"/>
      </w:rPr>
    </w:lvl>
    <w:lvl w:ilvl="7" w:tplc="8C46FCFA">
      <w:start w:val="1"/>
      <w:numFmt w:val="bullet"/>
      <w:lvlText w:val="o"/>
      <w:lvlJc w:val="left"/>
      <w:pPr>
        <w:ind w:left="5760" w:hanging="360"/>
      </w:pPr>
      <w:rPr>
        <w:rFonts w:ascii="Courier New" w:hAnsi="Courier New" w:hint="default"/>
      </w:rPr>
    </w:lvl>
    <w:lvl w:ilvl="8" w:tplc="D07CB04C">
      <w:start w:val="1"/>
      <w:numFmt w:val="bullet"/>
      <w:lvlText w:val=""/>
      <w:lvlJc w:val="left"/>
      <w:pPr>
        <w:ind w:left="6480" w:hanging="360"/>
      </w:pPr>
      <w:rPr>
        <w:rFonts w:ascii="Wingdings" w:hAnsi="Wingdings" w:hint="default"/>
      </w:rPr>
    </w:lvl>
  </w:abstractNum>
  <w:abstractNum w:abstractNumId="7" w15:restartNumberingAfterBreak="0">
    <w:nsid w:val="2E02465D"/>
    <w:multiLevelType w:val="multilevel"/>
    <w:tmpl w:val="5A4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861AE"/>
    <w:multiLevelType w:val="multilevel"/>
    <w:tmpl w:val="1D5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CBE4F"/>
    <w:multiLevelType w:val="hybridMultilevel"/>
    <w:tmpl w:val="FFFFFFFF"/>
    <w:lvl w:ilvl="0" w:tplc="F3BE721A">
      <w:start w:val="1"/>
      <w:numFmt w:val="bullet"/>
      <w:lvlText w:val="-"/>
      <w:lvlJc w:val="left"/>
      <w:pPr>
        <w:ind w:left="720" w:hanging="360"/>
      </w:pPr>
      <w:rPr>
        <w:rFonts w:ascii="Aptos" w:hAnsi="Aptos" w:hint="default"/>
      </w:rPr>
    </w:lvl>
    <w:lvl w:ilvl="1" w:tplc="DE76EE2C">
      <w:start w:val="1"/>
      <w:numFmt w:val="bullet"/>
      <w:lvlText w:val="o"/>
      <w:lvlJc w:val="left"/>
      <w:pPr>
        <w:ind w:left="1440" w:hanging="360"/>
      </w:pPr>
      <w:rPr>
        <w:rFonts w:ascii="Courier New" w:hAnsi="Courier New" w:hint="default"/>
      </w:rPr>
    </w:lvl>
    <w:lvl w:ilvl="2" w:tplc="D05AADC6">
      <w:start w:val="1"/>
      <w:numFmt w:val="bullet"/>
      <w:lvlText w:val=""/>
      <w:lvlJc w:val="left"/>
      <w:pPr>
        <w:ind w:left="2160" w:hanging="360"/>
      </w:pPr>
      <w:rPr>
        <w:rFonts w:ascii="Wingdings" w:hAnsi="Wingdings" w:hint="default"/>
      </w:rPr>
    </w:lvl>
    <w:lvl w:ilvl="3" w:tplc="16120DD8">
      <w:start w:val="1"/>
      <w:numFmt w:val="bullet"/>
      <w:lvlText w:val=""/>
      <w:lvlJc w:val="left"/>
      <w:pPr>
        <w:ind w:left="2880" w:hanging="360"/>
      </w:pPr>
      <w:rPr>
        <w:rFonts w:ascii="Symbol" w:hAnsi="Symbol" w:hint="default"/>
      </w:rPr>
    </w:lvl>
    <w:lvl w:ilvl="4" w:tplc="6714D97A">
      <w:start w:val="1"/>
      <w:numFmt w:val="bullet"/>
      <w:lvlText w:val="o"/>
      <w:lvlJc w:val="left"/>
      <w:pPr>
        <w:ind w:left="3600" w:hanging="360"/>
      </w:pPr>
      <w:rPr>
        <w:rFonts w:ascii="Courier New" w:hAnsi="Courier New" w:hint="default"/>
      </w:rPr>
    </w:lvl>
    <w:lvl w:ilvl="5" w:tplc="B9543E94">
      <w:start w:val="1"/>
      <w:numFmt w:val="bullet"/>
      <w:lvlText w:val=""/>
      <w:lvlJc w:val="left"/>
      <w:pPr>
        <w:ind w:left="4320" w:hanging="360"/>
      </w:pPr>
      <w:rPr>
        <w:rFonts w:ascii="Wingdings" w:hAnsi="Wingdings" w:hint="default"/>
      </w:rPr>
    </w:lvl>
    <w:lvl w:ilvl="6" w:tplc="0F0235F4">
      <w:start w:val="1"/>
      <w:numFmt w:val="bullet"/>
      <w:lvlText w:val=""/>
      <w:lvlJc w:val="left"/>
      <w:pPr>
        <w:ind w:left="5040" w:hanging="360"/>
      </w:pPr>
      <w:rPr>
        <w:rFonts w:ascii="Symbol" w:hAnsi="Symbol" w:hint="default"/>
      </w:rPr>
    </w:lvl>
    <w:lvl w:ilvl="7" w:tplc="277890D2">
      <w:start w:val="1"/>
      <w:numFmt w:val="bullet"/>
      <w:lvlText w:val="o"/>
      <w:lvlJc w:val="left"/>
      <w:pPr>
        <w:ind w:left="5760" w:hanging="360"/>
      </w:pPr>
      <w:rPr>
        <w:rFonts w:ascii="Courier New" w:hAnsi="Courier New" w:hint="default"/>
      </w:rPr>
    </w:lvl>
    <w:lvl w:ilvl="8" w:tplc="752A3068">
      <w:start w:val="1"/>
      <w:numFmt w:val="bullet"/>
      <w:lvlText w:val=""/>
      <w:lvlJc w:val="left"/>
      <w:pPr>
        <w:ind w:left="6480" w:hanging="360"/>
      </w:pPr>
      <w:rPr>
        <w:rFonts w:ascii="Wingdings" w:hAnsi="Wingdings" w:hint="default"/>
      </w:rPr>
    </w:lvl>
  </w:abstractNum>
  <w:abstractNum w:abstractNumId="10" w15:restartNumberingAfterBreak="0">
    <w:nsid w:val="6475C665"/>
    <w:multiLevelType w:val="hybridMultilevel"/>
    <w:tmpl w:val="FFFFFFFF"/>
    <w:lvl w:ilvl="0" w:tplc="62FCB236">
      <w:start w:val="1"/>
      <w:numFmt w:val="bullet"/>
      <w:lvlText w:val=""/>
      <w:lvlJc w:val="left"/>
      <w:pPr>
        <w:ind w:left="720" w:hanging="360"/>
      </w:pPr>
      <w:rPr>
        <w:rFonts w:ascii="Symbol" w:hAnsi="Symbol" w:hint="default"/>
      </w:rPr>
    </w:lvl>
    <w:lvl w:ilvl="1" w:tplc="3B605E10">
      <w:start w:val="1"/>
      <w:numFmt w:val="bullet"/>
      <w:lvlText w:val="o"/>
      <w:lvlJc w:val="left"/>
      <w:pPr>
        <w:ind w:left="1440" w:hanging="360"/>
      </w:pPr>
      <w:rPr>
        <w:rFonts w:ascii="Courier New" w:hAnsi="Courier New" w:hint="default"/>
      </w:rPr>
    </w:lvl>
    <w:lvl w:ilvl="2" w:tplc="FFCE1FBE">
      <w:start w:val="1"/>
      <w:numFmt w:val="bullet"/>
      <w:lvlText w:val=""/>
      <w:lvlJc w:val="left"/>
      <w:pPr>
        <w:ind w:left="2160" w:hanging="360"/>
      </w:pPr>
      <w:rPr>
        <w:rFonts w:ascii="Wingdings" w:hAnsi="Wingdings" w:hint="default"/>
      </w:rPr>
    </w:lvl>
    <w:lvl w:ilvl="3" w:tplc="3A74C224">
      <w:start w:val="1"/>
      <w:numFmt w:val="bullet"/>
      <w:lvlText w:val=""/>
      <w:lvlJc w:val="left"/>
      <w:pPr>
        <w:ind w:left="2880" w:hanging="360"/>
      </w:pPr>
      <w:rPr>
        <w:rFonts w:ascii="Symbol" w:hAnsi="Symbol" w:hint="default"/>
      </w:rPr>
    </w:lvl>
    <w:lvl w:ilvl="4" w:tplc="79B8F04C">
      <w:start w:val="1"/>
      <w:numFmt w:val="bullet"/>
      <w:lvlText w:val="o"/>
      <w:lvlJc w:val="left"/>
      <w:pPr>
        <w:ind w:left="3600" w:hanging="360"/>
      </w:pPr>
      <w:rPr>
        <w:rFonts w:ascii="Courier New" w:hAnsi="Courier New" w:hint="default"/>
      </w:rPr>
    </w:lvl>
    <w:lvl w:ilvl="5" w:tplc="5B30D0B6">
      <w:start w:val="1"/>
      <w:numFmt w:val="bullet"/>
      <w:lvlText w:val=""/>
      <w:lvlJc w:val="left"/>
      <w:pPr>
        <w:ind w:left="4320" w:hanging="360"/>
      </w:pPr>
      <w:rPr>
        <w:rFonts w:ascii="Wingdings" w:hAnsi="Wingdings" w:hint="default"/>
      </w:rPr>
    </w:lvl>
    <w:lvl w:ilvl="6" w:tplc="4B92B602">
      <w:start w:val="1"/>
      <w:numFmt w:val="bullet"/>
      <w:lvlText w:val=""/>
      <w:lvlJc w:val="left"/>
      <w:pPr>
        <w:ind w:left="5040" w:hanging="360"/>
      </w:pPr>
      <w:rPr>
        <w:rFonts w:ascii="Symbol" w:hAnsi="Symbol" w:hint="default"/>
      </w:rPr>
    </w:lvl>
    <w:lvl w:ilvl="7" w:tplc="12C44E32">
      <w:start w:val="1"/>
      <w:numFmt w:val="bullet"/>
      <w:lvlText w:val="o"/>
      <w:lvlJc w:val="left"/>
      <w:pPr>
        <w:ind w:left="5760" w:hanging="360"/>
      </w:pPr>
      <w:rPr>
        <w:rFonts w:ascii="Courier New" w:hAnsi="Courier New" w:hint="default"/>
      </w:rPr>
    </w:lvl>
    <w:lvl w:ilvl="8" w:tplc="31F4AA76">
      <w:start w:val="1"/>
      <w:numFmt w:val="bullet"/>
      <w:lvlText w:val=""/>
      <w:lvlJc w:val="left"/>
      <w:pPr>
        <w:ind w:left="6480" w:hanging="360"/>
      </w:pPr>
      <w:rPr>
        <w:rFonts w:ascii="Wingdings" w:hAnsi="Wingdings" w:hint="default"/>
      </w:rPr>
    </w:lvl>
  </w:abstractNum>
  <w:abstractNum w:abstractNumId="11" w15:restartNumberingAfterBreak="0">
    <w:nsid w:val="6CE79891"/>
    <w:multiLevelType w:val="hybridMultilevel"/>
    <w:tmpl w:val="1B5868EE"/>
    <w:lvl w:ilvl="0" w:tplc="0B06375C">
      <w:start w:val="1"/>
      <w:numFmt w:val="bullet"/>
      <w:lvlText w:val=""/>
      <w:lvlJc w:val="left"/>
      <w:pPr>
        <w:ind w:left="720" w:hanging="360"/>
      </w:pPr>
      <w:rPr>
        <w:rFonts w:ascii="Symbol" w:hAnsi="Symbol" w:hint="default"/>
      </w:rPr>
    </w:lvl>
    <w:lvl w:ilvl="1" w:tplc="21D2C848">
      <w:start w:val="1"/>
      <w:numFmt w:val="bullet"/>
      <w:lvlText w:val="o"/>
      <w:lvlJc w:val="left"/>
      <w:pPr>
        <w:ind w:left="1440" w:hanging="360"/>
      </w:pPr>
      <w:rPr>
        <w:rFonts w:ascii="Courier New" w:hAnsi="Courier New" w:hint="default"/>
      </w:rPr>
    </w:lvl>
    <w:lvl w:ilvl="2" w:tplc="04D0F644">
      <w:start w:val="1"/>
      <w:numFmt w:val="bullet"/>
      <w:lvlText w:val=""/>
      <w:lvlJc w:val="left"/>
      <w:pPr>
        <w:ind w:left="2160" w:hanging="360"/>
      </w:pPr>
      <w:rPr>
        <w:rFonts w:ascii="Wingdings" w:hAnsi="Wingdings" w:hint="default"/>
      </w:rPr>
    </w:lvl>
    <w:lvl w:ilvl="3" w:tplc="4C0CBA9E">
      <w:start w:val="1"/>
      <w:numFmt w:val="bullet"/>
      <w:lvlText w:val=""/>
      <w:lvlJc w:val="left"/>
      <w:pPr>
        <w:ind w:left="2880" w:hanging="360"/>
      </w:pPr>
      <w:rPr>
        <w:rFonts w:ascii="Symbol" w:hAnsi="Symbol" w:hint="default"/>
      </w:rPr>
    </w:lvl>
    <w:lvl w:ilvl="4" w:tplc="B7CEFA1E">
      <w:start w:val="1"/>
      <w:numFmt w:val="bullet"/>
      <w:lvlText w:val="o"/>
      <w:lvlJc w:val="left"/>
      <w:pPr>
        <w:ind w:left="3600" w:hanging="360"/>
      </w:pPr>
      <w:rPr>
        <w:rFonts w:ascii="Courier New" w:hAnsi="Courier New" w:hint="default"/>
      </w:rPr>
    </w:lvl>
    <w:lvl w:ilvl="5" w:tplc="D99E188C">
      <w:start w:val="1"/>
      <w:numFmt w:val="bullet"/>
      <w:lvlText w:val=""/>
      <w:lvlJc w:val="left"/>
      <w:pPr>
        <w:ind w:left="4320" w:hanging="360"/>
      </w:pPr>
      <w:rPr>
        <w:rFonts w:ascii="Wingdings" w:hAnsi="Wingdings" w:hint="default"/>
      </w:rPr>
    </w:lvl>
    <w:lvl w:ilvl="6" w:tplc="F684B5F2">
      <w:start w:val="1"/>
      <w:numFmt w:val="bullet"/>
      <w:lvlText w:val=""/>
      <w:lvlJc w:val="left"/>
      <w:pPr>
        <w:ind w:left="5040" w:hanging="360"/>
      </w:pPr>
      <w:rPr>
        <w:rFonts w:ascii="Symbol" w:hAnsi="Symbol" w:hint="default"/>
      </w:rPr>
    </w:lvl>
    <w:lvl w:ilvl="7" w:tplc="73B0C944">
      <w:start w:val="1"/>
      <w:numFmt w:val="bullet"/>
      <w:lvlText w:val="o"/>
      <w:lvlJc w:val="left"/>
      <w:pPr>
        <w:ind w:left="5760" w:hanging="360"/>
      </w:pPr>
      <w:rPr>
        <w:rFonts w:ascii="Courier New" w:hAnsi="Courier New" w:hint="default"/>
      </w:rPr>
    </w:lvl>
    <w:lvl w:ilvl="8" w:tplc="D02825DA">
      <w:start w:val="1"/>
      <w:numFmt w:val="bullet"/>
      <w:lvlText w:val=""/>
      <w:lvlJc w:val="left"/>
      <w:pPr>
        <w:ind w:left="6480" w:hanging="360"/>
      </w:pPr>
      <w:rPr>
        <w:rFonts w:ascii="Wingdings" w:hAnsi="Wingdings" w:hint="default"/>
      </w:rPr>
    </w:lvl>
  </w:abstractNum>
  <w:num w:numId="1" w16cid:durableId="556353696">
    <w:abstractNumId w:val="11"/>
  </w:num>
  <w:num w:numId="2" w16cid:durableId="1433552247">
    <w:abstractNumId w:val="5"/>
  </w:num>
  <w:num w:numId="3" w16cid:durableId="230969720">
    <w:abstractNumId w:val="4"/>
  </w:num>
  <w:num w:numId="4" w16cid:durableId="1433472011">
    <w:abstractNumId w:val="1"/>
  </w:num>
  <w:num w:numId="5" w16cid:durableId="2131698831">
    <w:abstractNumId w:val="6"/>
  </w:num>
  <w:num w:numId="6" w16cid:durableId="2016421267">
    <w:abstractNumId w:val="0"/>
  </w:num>
  <w:num w:numId="7" w16cid:durableId="1848212151">
    <w:abstractNumId w:val="9"/>
  </w:num>
  <w:num w:numId="8" w16cid:durableId="1512374446">
    <w:abstractNumId w:val="10"/>
  </w:num>
  <w:num w:numId="9" w16cid:durableId="1982308">
    <w:abstractNumId w:val="2"/>
  </w:num>
  <w:num w:numId="10" w16cid:durableId="1917855069">
    <w:abstractNumId w:val="3"/>
  </w:num>
  <w:num w:numId="11" w16cid:durableId="1448501929">
    <w:abstractNumId w:val="8"/>
  </w:num>
  <w:num w:numId="12" w16cid:durableId="1661303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65351"/>
    <w:rsid w:val="000025F2"/>
    <w:rsid w:val="000223F5"/>
    <w:rsid w:val="00065AB8"/>
    <w:rsid w:val="000873CD"/>
    <w:rsid w:val="000A0676"/>
    <w:rsid w:val="000A2C56"/>
    <w:rsid w:val="000A569D"/>
    <w:rsid w:val="000B7BAB"/>
    <w:rsid w:val="000C38D9"/>
    <w:rsid w:val="000C512F"/>
    <w:rsid w:val="000D0C3E"/>
    <w:rsid w:val="000D5C59"/>
    <w:rsid w:val="000F02EB"/>
    <w:rsid w:val="000F28FD"/>
    <w:rsid w:val="00117C2B"/>
    <w:rsid w:val="00121C20"/>
    <w:rsid w:val="00126B56"/>
    <w:rsid w:val="001968D2"/>
    <w:rsid w:val="001A1135"/>
    <w:rsid w:val="001C03CE"/>
    <w:rsid w:val="001E6E23"/>
    <w:rsid w:val="00243372"/>
    <w:rsid w:val="002619A5"/>
    <w:rsid w:val="00285448"/>
    <w:rsid w:val="002B524B"/>
    <w:rsid w:val="002E09E5"/>
    <w:rsid w:val="003168BB"/>
    <w:rsid w:val="00321116"/>
    <w:rsid w:val="003317C5"/>
    <w:rsid w:val="00397058"/>
    <w:rsid w:val="003C0482"/>
    <w:rsid w:val="003F7CEB"/>
    <w:rsid w:val="00401ECD"/>
    <w:rsid w:val="00406E88"/>
    <w:rsid w:val="004139E0"/>
    <w:rsid w:val="0041685F"/>
    <w:rsid w:val="00434164"/>
    <w:rsid w:val="004A3628"/>
    <w:rsid w:val="004E0241"/>
    <w:rsid w:val="005442E1"/>
    <w:rsid w:val="005701E8"/>
    <w:rsid w:val="00584501"/>
    <w:rsid w:val="005950EF"/>
    <w:rsid w:val="005B34AB"/>
    <w:rsid w:val="005C2FA6"/>
    <w:rsid w:val="005E1338"/>
    <w:rsid w:val="005E2890"/>
    <w:rsid w:val="006016BB"/>
    <w:rsid w:val="006061DF"/>
    <w:rsid w:val="006115F6"/>
    <w:rsid w:val="0063268C"/>
    <w:rsid w:val="00642FE6"/>
    <w:rsid w:val="00686389"/>
    <w:rsid w:val="006B47D8"/>
    <w:rsid w:val="006C51FE"/>
    <w:rsid w:val="006D4C0A"/>
    <w:rsid w:val="00710EEE"/>
    <w:rsid w:val="0073252B"/>
    <w:rsid w:val="00743476"/>
    <w:rsid w:val="00745E55"/>
    <w:rsid w:val="00755610"/>
    <w:rsid w:val="007A0556"/>
    <w:rsid w:val="007C1924"/>
    <w:rsid w:val="00830517"/>
    <w:rsid w:val="00861F45"/>
    <w:rsid w:val="00874C0C"/>
    <w:rsid w:val="00877BB2"/>
    <w:rsid w:val="0089242B"/>
    <w:rsid w:val="008B38CE"/>
    <w:rsid w:val="008C4AC1"/>
    <w:rsid w:val="0093721D"/>
    <w:rsid w:val="009565B2"/>
    <w:rsid w:val="00962660"/>
    <w:rsid w:val="00995567"/>
    <w:rsid w:val="009B6E3F"/>
    <w:rsid w:val="009C66B3"/>
    <w:rsid w:val="00A35FFD"/>
    <w:rsid w:val="00A41B16"/>
    <w:rsid w:val="00A81ACD"/>
    <w:rsid w:val="00A93427"/>
    <w:rsid w:val="00A97A52"/>
    <w:rsid w:val="00AA5AC4"/>
    <w:rsid w:val="00AF226E"/>
    <w:rsid w:val="00B174A4"/>
    <w:rsid w:val="00B223EB"/>
    <w:rsid w:val="00B22D04"/>
    <w:rsid w:val="00B44F4B"/>
    <w:rsid w:val="00B54C72"/>
    <w:rsid w:val="00B56BF4"/>
    <w:rsid w:val="00B81759"/>
    <w:rsid w:val="00B9101A"/>
    <w:rsid w:val="00BD1E6F"/>
    <w:rsid w:val="00BE65F4"/>
    <w:rsid w:val="00BE6685"/>
    <w:rsid w:val="00BF2CCB"/>
    <w:rsid w:val="00BF468E"/>
    <w:rsid w:val="00BF68F6"/>
    <w:rsid w:val="00C012BA"/>
    <w:rsid w:val="00C1703F"/>
    <w:rsid w:val="00C26AB0"/>
    <w:rsid w:val="00C36EBE"/>
    <w:rsid w:val="00C56243"/>
    <w:rsid w:val="00C80E29"/>
    <w:rsid w:val="00C815DC"/>
    <w:rsid w:val="00C95FBC"/>
    <w:rsid w:val="00CC30F1"/>
    <w:rsid w:val="00CD7EC5"/>
    <w:rsid w:val="00D059CF"/>
    <w:rsid w:val="00D22996"/>
    <w:rsid w:val="00D36BD2"/>
    <w:rsid w:val="00D50B02"/>
    <w:rsid w:val="00D55DA0"/>
    <w:rsid w:val="00D74533"/>
    <w:rsid w:val="00D752D2"/>
    <w:rsid w:val="00DA1836"/>
    <w:rsid w:val="00DC0582"/>
    <w:rsid w:val="00DC15EC"/>
    <w:rsid w:val="00DC4994"/>
    <w:rsid w:val="00DC5AC1"/>
    <w:rsid w:val="00DF3488"/>
    <w:rsid w:val="00E078F4"/>
    <w:rsid w:val="00E36B5F"/>
    <w:rsid w:val="00E9054E"/>
    <w:rsid w:val="00EA7BC0"/>
    <w:rsid w:val="00EB526B"/>
    <w:rsid w:val="00EE0B37"/>
    <w:rsid w:val="00EE1627"/>
    <w:rsid w:val="00EE5D31"/>
    <w:rsid w:val="00EF5244"/>
    <w:rsid w:val="00F313CD"/>
    <w:rsid w:val="00F44F1E"/>
    <w:rsid w:val="00F52A9B"/>
    <w:rsid w:val="00F60AEC"/>
    <w:rsid w:val="00F613EE"/>
    <w:rsid w:val="00F62F28"/>
    <w:rsid w:val="00F90509"/>
    <w:rsid w:val="00FB36E3"/>
    <w:rsid w:val="00FC1883"/>
    <w:rsid w:val="00FC302D"/>
    <w:rsid w:val="0322342F"/>
    <w:rsid w:val="03F34E60"/>
    <w:rsid w:val="04413F60"/>
    <w:rsid w:val="04970CEA"/>
    <w:rsid w:val="04FB323E"/>
    <w:rsid w:val="073DA052"/>
    <w:rsid w:val="073DE4A3"/>
    <w:rsid w:val="0793EF4A"/>
    <w:rsid w:val="08089C31"/>
    <w:rsid w:val="096637AB"/>
    <w:rsid w:val="0990A871"/>
    <w:rsid w:val="09AFF40C"/>
    <w:rsid w:val="0A35ABF5"/>
    <w:rsid w:val="0A7B4D3B"/>
    <w:rsid w:val="0AAADD1C"/>
    <w:rsid w:val="0AE77C05"/>
    <w:rsid w:val="0B95B7D2"/>
    <w:rsid w:val="0CD6923E"/>
    <w:rsid w:val="0E44101E"/>
    <w:rsid w:val="0E4F24D0"/>
    <w:rsid w:val="0EA2F076"/>
    <w:rsid w:val="10DFF427"/>
    <w:rsid w:val="10E6A775"/>
    <w:rsid w:val="1133DB57"/>
    <w:rsid w:val="1192685A"/>
    <w:rsid w:val="11A16300"/>
    <w:rsid w:val="12DACB70"/>
    <w:rsid w:val="153A8946"/>
    <w:rsid w:val="16171D1C"/>
    <w:rsid w:val="17A21C82"/>
    <w:rsid w:val="17CC30DA"/>
    <w:rsid w:val="18E6C999"/>
    <w:rsid w:val="19373600"/>
    <w:rsid w:val="1973AFD4"/>
    <w:rsid w:val="1A08BE5B"/>
    <w:rsid w:val="1A343C0D"/>
    <w:rsid w:val="1B00AA2C"/>
    <w:rsid w:val="1B73DD00"/>
    <w:rsid w:val="1C0169EB"/>
    <w:rsid w:val="1DC26F6D"/>
    <w:rsid w:val="1EC5CD9F"/>
    <w:rsid w:val="2140EAD7"/>
    <w:rsid w:val="217408B4"/>
    <w:rsid w:val="2270EF5A"/>
    <w:rsid w:val="22BCF593"/>
    <w:rsid w:val="255FE056"/>
    <w:rsid w:val="271EB803"/>
    <w:rsid w:val="27B86852"/>
    <w:rsid w:val="27FC6201"/>
    <w:rsid w:val="29E8EEF4"/>
    <w:rsid w:val="2B9DEACB"/>
    <w:rsid w:val="2D199A65"/>
    <w:rsid w:val="2D71E27D"/>
    <w:rsid w:val="2DBC92DE"/>
    <w:rsid w:val="2DD512B9"/>
    <w:rsid w:val="2E35F866"/>
    <w:rsid w:val="2E3BB912"/>
    <w:rsid w:val="2EC451A5"/>
    <w:rsid w:val="2FAFB490"/>
    <w:rsid w:val="300A3890"/>
    <w:rsid w:val="30C63F22"/>
    <w:rsid w:val="30E25AB0"/>
    <w:rsid w:val="31A5F888"/>
    <w:rsid w:val="32F6E4B8"/>
    <w:rsid w:val="33515B9E"/>
    <w:rsid w:val="3581C429"/>
    <w:rsid w:val="35FBB50D"/>
    <w:rsid w:val="37D6BA9D"/>
    <w:rsid w:val="37E2B0AE"/>
    <w:rsid w:val="38164957"/>
    <w:rsid w:val="3876CE91"/>
    <w:rsid w:val="3A241ABA"/>
    <w:rsid w:val="3A9CF2C0"/>
    <w:rsid w:val="3B5AC60D"/>
    <w:rsid w:val="3C90E89B"/>
    <w:rsid w:val="3CBA467F"/>
    <w:rsid w:val="3CCAEDE4"/>
    <w:rsid w:val="3D4ABB0E"/>
    <w:rsid w:val="3DB43AF8"/>
    <w:rsid w:val="3EE0FC80"/>
    <w:rsid w:val="3FD4E14F"/>
    <w:rsid w:val="3FEE1B0C"/>
    <w:rsid w:val="40434685"/>
    <w:rsid w:val="404DE10A"/>
    <w:rsid w:val="4105AE75"/>
    <w:rsid w:val="42C6A08C"/>
    <w:rsid w:val="43B510E0"/>
    <w:rsid w:val="4409DF09"/>
    <w:rsid w:val="44B2BA00"/>
    <w:rsid w:val="44B9FBC4"/>
    <w:rsid w:val="4588E2D1"/>
    <w:rsid w:val="46037115"/>
    <w:rsid w:val="46A1B8B3"/>
    <w:rsid w:val="4846734A"/>
    <w:rsid w:val="493EA8ED"/>
    <w:rsid w:val="49D567E5"/>
    <w:rsid w:val="4A614AC3"/>
    <w:rsid w:val="4A89AA8A"/>
    <w:rsid w:val="4ABB7311"/>
    <w:rsid w:val="4BB72BC2"/>
    <w:rsid w:val="4BFE1088"/>
    <w:rsid w:val="4CF22C3A"/>
    <w:rsid w:val="4D805109"/>
    <w:rsid w:val="4D8F59FE"/>
    <w:rsid w:val="4DBB865B"/>
    <w:rsid w:val="4DD433B4"/>
    <w:rsid w:val="4E0B8159"/>
    <w:rsid w:val="4F0B42FF"/>
    <w:rsid w:val="4F89D2FA"/>
    <w:rsid w:val="4F8A544A"/>
    <w:rsid w:val="4FB3C3F3"/>
    <w:rsid w:val="505A0608"/>
    <w:rsid w:val="508A27BA"/>
    <w:rsid w:val="5153E703"/>
    <w:rsid w:val="5159D01C"/>
    <w:rsid w:val="51927C58"/>
    <w:rsid w:val="520B09F8"/>
    <w:rsid w:val="53B0B2FE"/>
    <w:rsid w:val="53C8095A"/>
    <w:rsid w:val="546C7904"/>
    <w:rsid w:val="55489756"/>
    <w:rsid w:val="5559622C"/>
    <w:rsid w:val="58207B44"/>
    <w:rsid w:val="5CF33845"/>
    <w:rsid w:val="5D797640"/>
    <w:rsid w:val="5D95A696"/>
    <w:rsid w:val="5DBF370C"/>
    <w:rsid w:val="5DDE6FE6"/>
    <w:rsid w:val="5DF8A171"/>
    <w:rsid w:val="5E597A88"/>
    <w:rsid w:val="5E884190"/>
    <w:rsid w:val="6231B4F9"/>
    <w:rsid w:val="627D3524"/>
    <w:rsid w:val="63D73F48"/>
    <w:rsid w:val="64369D75"/>
    <w:rsid w:val="65D28108"/>
    <w:rsid w:val="65F53336"/>
    <w:rsid w:val="6603A237"/>
    <w:rsid w:val="6654A2D7"/>
    <w:rsid w:val="66BC79E5"/>
    <w:rsid w:val="66E05930"/>
    <w:rsid w:val="678C0ABD"/>
    <w:rsid w:val="67BD7BA8"/>
    <w:rsid w:val="67DB651E"/>
    <w:rsid w:val="68101F29"/>
    <w:rsid w:val="691D311C"/>
    <w:rsid w:val="6A00CA49"/>
    <w:rsid w:val="6A67EEFC"/>
    <w:rsid w:val="6C065351"/>
    <w:rsid w:val="6C90CB38"/>
    <w:rsid w:val="6DC9FDFD"/>
    <w:rsid w:val="6FCF3201"/>
    <w:rsid w:val="6FDA37C3"/>
    <w:rsid w:val="700F6253"/>
    <w:rsid w:val="7057E96A"/>
    <w:rsid w:val="7181D671"/>
    <w:rsid w:val="73F2EF78"/>
    <w:rsid w:val="75949F7D"/>
    <w:rsid w:val="76D1F664"/>
    <w:rsid w:val="78BA9F61"/>
    <w:rsid w:val="794A7513"/>
    <w:rsid w:val="7A1A0AD4"/>
    <w:rsid w:val="7B8EF2D6"/>
    <w:rsid w:val="7C8E6A3C"/>
    <w:rsid w:val="7CF33F41"/>
    <w:rsid w:val="7DFDEB9B"/>
    <w:rsid w:val="7E578766"/>
    <w:rsid w:val="7FB4665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5351"/>
  <w15:chartTrackingRefBased/>
  <w15:docId w15:val="{01EB013E-EA37-4536-897B-1A4F53DA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EC5"/>
  </w:style>
  <w:style w:type="paragraph" w:styleId="berschrift1">
    <w:name w:val="heading 1"/>
    <w:basedOn w:val="Standard"/>
    <w:next w:val="Standard"/>
    <w:link w:val="berschrift1Zchn"/>
    <w:uiPriority w:val="9"/>
    <w:qFormat/>
    <w:rsid w:val="007A055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7A05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1C03CE"/>
    <w:pPr>
      <w:ind w:left="720"/>
      <w:contextualSpacing/>
    </w:pPr>
  </w:style>
  <w:style w:type="character" w:customStyle="1" w:styleId="normaltextrun">
    <w:name w:val="normaltextrun"/>
    <w:basedOn w:val="Absatz-Standardschriftart"/>
    <w:rsid w:val="00CC30F1"/>
  </w:style>
  <w:style w:type="character" w:customStyle="1" w:styleId="eop">
    <w:name w:val="eop"/>
    <w:basedOn w:val="Absatz-Standardschriftart"/>
    <w:rsid w:val="00CC30F1"/>
  </w:style>
  <w:style w:type="character" w:styleId="Fett">
    <w:name w:val="Strong"/>
    <w:basedOn w:val="Absatz-Standardschriftart"/>
    <w:uiPriority w:val="22"/>
    <w:qFormat/>
    <w:rsid w:val="09AFF40C"/>
    <w:rPr>
      <w:b/>
      <w:bCs/>
    </w:rPr>
  </w:style>
  <w:style w:type="character" w:styleId="Hyperlink">
    <w:name w:val="Hyperlink"/>
    <w:basedOn w:val="Absatz-Standardschriftart"/>
    <w:uiPriority w:val="99"/>
    <w:unhideWhenUsed/>
    <w:rsid w:val="09AFF40C"/>
    <w:rPr>
      <w:color w:val="467886"/>
      <w:u w:val="single"/>
    </w:rPr>
  </w:style>
  <w:style w:type="character" w:customStyle="1" w:styleId="berschrift2Zchn">
    <w:name w:val="Überschrift 2 Zchn"/>
    <w:basedOn w:val="Absatz-Standardschriftart"/>
    <w:link w:val="berschrift2"/>
    <w:uiPriority w:val="9"/>
    <w:rsid w:val="007A0556"/>
    <w:rPr>
      <w:rFonts w:asciiTheme="majorHAnsi" w:eastAsiaTheme="majorEastAsia" w:hAnsiTheme="majorHAnsi" w:cstheme="majorBidi"/>
      <w:color w:val="0F4761" w:themeColor="accent1" w:themeShade="BF"/>
      <w:sz w:val="26"/>
      <w:szCs w:val="26"/>
    </w:rPr>
  </w:style>
  <w:style w:type="character" w:customStyle="1" w:styleId="berschrift1Zchn">
    <w:name w:val="Überschrift 1 Zchn"/>
    <w:basedOn w:val="Absatz-Standardschriftart"/>
    <w:link w:val="berschrift1"/>
    <w:uiPriority w:val="9"/>
    <w:rsid w:val="007A0556"/>
    <w:rPr>
      <w:rFonts w:asciiTheme="majorHAnsi" w:eastAsiaTheme="majorEastAsia" w:hAnsiTheme="majorHAnsi" w:cstheme="majorBidi"/>
      <w:color w:val="0F4761" w:themeColor="accent1" w:themeShade="BF"/>
      <w:sz w:val="32"/>
      <w:szCs w:val="32"/>
    </w:rPr>
  </w:style>
  <w:style w:type="character" w:styleId="BesuchterLink">
    <w:name w:val="FollowedHyperlink"/>
    <w:basedOn w:val="Absatz-Standardschriftart"/>
    <w:uiPriority w:val="99"/>
    <w:semiHidden/>
    <w:unhideWhenUsed/>
    <w:rsid w:val="00CD7EC5"/>
    <w:rPr>
      <w:color w:val="96607D" w:themeColor="followedHyperlink"/>
      <w:u w:val="single"/>
    </w:rPr>
  </w:style>
  <w:style w:type="character" w:styleId="NichtaufgelsteErwhnung">
    <w:name w:val="Unresolved Mention"/>
    <w:basedOn w:val="Absatz-Standardschriftart"/>
    <w:uiPriority w:val="99"/>
    <w:semiHidden/>
    <w:unhideWhenUsed/>
    <w:rsid w:val="00CD7EC5"/>
    <w:rPr>
      <w:color w:val="605E5C"/>
      <w:shd w:val="clear" w:color="auto" w:fill="E1DFDD"/>
    </w:rPr>
  </w:style>
  <w:style w:type="paragraph" w:styleId="Kopfzeile">
    <w:name w:val="header"/>
    <w:basedOn w:val="Standard"/>
    <w:link w:val="KopfzeileZchn"/>
    <w:uiPriority w:val="99"/>
    <w:unhideWhenUsed/>
    <w:rsid w:val="00CD7EC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D7EC5"/>
  </w:style>
  <w:style w:type="paragraph" w:styleId="Fuzeile">
    <w:name w:val="footer"/>
    <w:basedOn w:val="Standard"/>
    <w:link w:val="FuzeileZchn"/>
    <w:uiPriority w:val="99"/>
    <w:unhideWhenUsed/>
    <w:rsid w:val="00CD7EC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D7EC5"/>
  </w:style>
  <w:style w:type="paragraph" w:customStyle="1" w:styleId="font-claude-response-body">
    <w:name w:val="font-claude-response-body"/>
    <w:basedOn w:val="Standard"/>
    <w:rsid w:val="00A81ACD"/>
    <w:pPr>
      <w:spacing w:before="100" w:beforeAutospacing="1" w:after="100" w:afterAutospacing="1" w:line="240" w:lineRule="auto"/>
    </w:pPr>
    <w:rPr>
      <w:rFonts w:ascii="Times New Roman" w:eastAsia="Times New Roman" w:hAnsi="Times New Roman" w:cs="Times New Roman"/>
      <w:lang w:val="de-CH" w:eastAsia="de-CH"/>
    </w:rPr>
  </w:style>
  <w:style w:type="paragraph" w:customStyle="1" w:styleId="whitespace-normal">
    <w:name w:val="whitespace-normal"/>
    <w:basedOn w:val="Standard"/>
    <w:rsid w:val="00A81ACD"/>
    <w:pPr>
      <w:spacing w:before="100" w:beforeAutospacing="1" w:after="100" w:afterAutospacing="1" w:line="240" w:lineRule="auto"/>
    </w:pPr>
    <w:rPr>
      <w:rFonts w:ascii="Times New Roman" w:eastAsia="Times New Roman" w:hAnsi="Times New Roman" w:cs="Times New Roman"/>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tw.ch/en/annual-congress-satw-20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tw.ch/en/annual-congress-satw-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atw.ch/en/annual-congress-satw-202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A4CFA8834CAA469A4000FDDA3EF606" ma:contentTypeVersion="19" ma:contentTypeDescription="Ein neues Dokument erstellen." ma:contentTypeScope="" ma:versionID="55d953b017f144f6d6b06026caa04c29">
  <xsd:schema xmlns:xsd="http://www.w3.org/2001/XMLSchema" xmlns:xs="http://www.w3.org/2001/XMLSchema" xmlns:p="http://schemas.microsoft.com/office/2006/metadata/properties" xmlns:ns2="2d56ee38-d66a-4f6f-ad7c-50c579a77587" xmlns:ns3="4b9b7454-7c3b-4cb8-badc-67fb8d177e80" targetNamespace="http://schemas.microsoft.com/office/2006/metadata/properties" ma:root="true" ma:fieldsID="96218a9872b1485fa89960eddc8106a3" ns2:_="" ns3:_="">
    <xsd:import namespace="2d56ee38-d66a-4f6f-ad7c-50c579a77587"/>
    <xsd:import namespace="4b9b7454-7c3b-4cb8-badc-67fb8d177e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Numm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6ee38-d66a-4f6f-ad7c-50c579a77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d54d435-877f-42bc-b825-c6d46dcb9bb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ummer" ma:index="25" nillable="true" ma:displayName="Nummer" ma:description="Abfolge Posts F-M-M" ma:format="Dropdown" ma:internalName="Numm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b7454-7c3b-4cb8-badc-67fb8d177e8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df59735-5708-4456-a527-20ba79ae2d9b}" ma:internalName="TaxCatchAll" ma:showField="CatchAllData" ma:web="4b9b7454-7c3b-4cb8-badc-67fb8d177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mer xmlns="2d56ee38-d66a-4f6f-ad7c-50c579a77587" xsi:nil="true"/>
    <TaxCatchAll xmlns="4b9b7454-7c3b-4cb8-badc-67fb8d177e80" xsi:nil="true"/>
    <lcf76f155ced4ddcb4097134ff3c332f xmlns="2d56ee38-d66a-4f6f-ad7c-50c579a775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F7E89-2BDB-4963-B0E4-5491B6820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6ee38-d66a-4f6f-ad7c-50c579a77587"/>
    <ds:schemaRef ds:uri="4b9b7454-7c3b-4cb8-badc-67fb8d177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3602E-46AC-4759-BA69-0B5885DD6916}">
  <ds:schemaRefs>
    <ds:schemaRef ds:uri="http://schemas.microsoft.com/office/2006/metadata/properties"/>
    <ds:schemaRef ds:uri="http://schemas.microsoft.com/office/infopath/2007/PartnerControls"/>
    <ds:schemaRef ds:uri="2d56ee38-d66a-4f6f-ad7c-50c579a77587"/>
    <ds:schemaRef ds:uri="4b9b7454-7c3b-4cb8-badc-67fb8d177e80"/>
  </ds:schemaRefs>
</ds:datastoreItem>
</file>

<file path=customXml/itemProps3.xml><?xml version="1.0" encoding="utf-8"?>
<ds:datastoreItem xmlns:ds="http://schemas.openxmlformats.org/officeDocument/2006/customXml" ds:itemID="{D849B0E7-C7F2-46E3-BF1D-892B8F60C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2706</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Elices</dc:creator>
  <cp:keywords/>
  <dc:description/>
  <cp:lastModifiedBy>Claude Naville</cp:lastModifiedBy>
  <cp:revision>10</cp:revision>
  <dcterms:created xsi:type="dcterms:W3CDTF">2026-03-19T13:30:00Z</dcterms:created>
  <dcterms:modified xsi:type="dcterms:W3CDTF">2026-03-20T15:35:00Z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0x010100B7A4CFA8834CAA469A4000FDDA3EF606</vt:lpwstr>
  </property>
  <property fmtid="{D5CDD505-2E9C-101B-9397-08002B2CF9AE}" pid="3" name="MediaServiceImageTags">
    <vt:lpwstr/>
  </property>
</Properties>
</file>